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6B6" w:rsidRDefault="000C1CEE" w:rsidP="00C706B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Технические </w:t>
      </w:r>
      <w:r w:rsidR="000C7D9E">
        <w:rPr>
          <w:rFonts w:ascii="Times New Roman" w:hAnsi="Times New Roman" w:cs="Times New Roman"/>
          <w:sz w:val="28"/>
          <w:szCs w:val="28"/>
        </w:rPr>
        <w:t>упражнени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C7D9E">
        <w:rPr>
          <w:rFonts w:ascii="Times New Roman" w:hAnsi="Times New Roman" w:cs="Times New Roman"/>
          <w:sz w:val="28"/>
          <w:szCs w:val="28"/>
        </w:rPr>
        <w:t xml:space="preserve"> и этюд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</w:p>
    <w:p w:rsidR="000C7D9E" w:rsidRDefault="000C1CEE" w:rsidP="00C706B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средство профессионального роста</w:t>
      </w:r>
      <w:r w:rsidR="000C7D9E">
        <w:rPr>
          <w:rFonts w:ascii="Times New Roman" w:hAnsi="Times New Roman" w:cs="Times New Roman"/>
          <w:sz w:val="28"/>
          <w:szCs w:val="28"/>
        </w:rPr>
        <w:t xml:space="preserve"> </w:t>
      </w:r>
      <w:r w:rsidR="00C706B6">
        <w:rPr>
          <w:rFonts w:ascii="Times New Roman" w:hAnsi="Times New Roman" w:cs="Times New Roman"/>
          <w:sz w:val="28"/>
          <w:szCs w:val="28"/>
        </w:rPr>
        <w:t xml:space="preserve">юного </w:t>
      </w:r>
      <w:r>
        <w:rPr>
          <w:rFonts w:ascii="Times New Roman" w:hAnsi="Times New Roman" w:cs="Times New Roman"/>
          <w:sz w:val="28"/>
          <w:szCs w:val="28"/>
        </w:rPr>
        <w:t>оркестранта.</w:t>
      </w:r>
    </w:p>
    <w:p w:rsidR="00C706B6" w:rsidRDefault="00C706B6" w:rsidP="00C706B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7FE9" w:rsidRDefault="00C77FE9" w:rsidP="00C706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Этюды и упражнения следует использовать на протяжении всего обучения на инструменте. При этом необходимо все время варьировать технические сложности в этюдах и упражнениях и добиваться лучшего качества их исполнения – большей ровности, четкости, увеличения темпа</w:t>
      </w:r>
    </w:p>
    <w:p w:rsidR="00890438" w:rsidRDefault="00C77FE9" w:rsidP="00C706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 важно, чтобы ученик ясно понимал цель упражнений и ту пользу, которую они могут принести, чтобы ученик максимально сосредоточился  на выполнении требуемой задачи и следил за качеством звучания.</w:t>
      </w:r>
      <w:r w:rsidR="008904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FE9" w:rsidRDefault="00890438" w:rsidP="00C706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продуманная и грамотно выстроенная система занятий подготовит музыканта к исполнению сложнейших произведений. Человек обладает прекрасным механизмом организации пальцевых движений. При игре на домре необходимо разделить работу правой и левой руки.</w:t>
      </w:r>
      <w:r w:rsidR="00C77F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B6D" w:rsidRDefault="00C77FE9" w:rsidP="00C706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DDD">
        <w:rPr>
          <w:rFonts w:ascii="Times New Roman" w:hAnsi="Times New Roman" w:cs="Times New Roman"/>
          <w:sz w:val="28"/>
          <w:szCs w:val="28"/>
        </w:rPr>
        <w:t xml:space="preserve"> </w:t>
      </w:r>
      <w:r w:rsidR="00C706B6">
        <w:rPr>
          <w:rFonts w:ascii="Times New Roman" w:hAnsi="Times New Roman" w:cs="Times New Roman"/>
          <w:sz w:val="28"/>
          <w:szCs w:val="28"/>
        </w:rPr>
        <w:tab/>
      </w:r>
      <w:r w:rsidR="00DF7DDD">
        <w:rPr>
          <w:rFonts w:ascii="Times New Roman" w:hAnsi="Times New Roman" w:cs="Times New Roman"/>
          <w:sz w:val="28"/>
          <w:szCs w:val="28"/>
        </w:rPr>
        <w:t>Техника левой руки</w:t>
      </w:r>
      <w:r w:rsidR="00890438">
        <w:rPr>
          <w:rFonts w:ascii="Times New Roman" w:hAnsi="Times New Roman" w:cs="Times New Roman"/>
          <w:sz w:val="28"/>
          <w:szCs w:val="28"/>
        </w:rPr>
        <w:t xml:space="preserve"> при игре на домре состроит из движений пальцев (падения и подъема пальцев, скольжения и растяжки, движения большого пальца)</w:t>
      </w:r>
      <w:r w:rsidR="00150B6D">
        <w:rPr>
          <w:rFonts w:ascii="Times New Roman" w:hAnsi="Times New Roman" w:cs="Times New Roman"/>
          <w:sz w:val="28"/>
          <w:szCs w:val="28"/>
        </w:rPr>
        <w:t xml:space="preserve"> и движения руки </w:t>
      </w:r>
      <w:proofErr w:type="gramStart"/>
      <w:r w:rsidR="00150B6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50B6D">
        <w:rPr>
          <w:rFonts w:ascii="Times New Roman" w:hAnsi="Times New Roman" w:cs="Times New Roman"/>
          <w:sz w:val="28"/>
          <w:szCs w:val="28"/>
        </w:rPr>
        <w:t>плеча, предплечья, локтя и кисти).</w:t>
      </w:r>
    </w:p>
    <w:p w:rsidR="00C6165F" w:rsidRDefault="00C6165F" w:rsidP="00C706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Техника правой руки состоит из </w:t>
      </w:r>
      <w:r w:rsidR="00571E2C">
        <w:rPr>
          <w:rFonts w:ascii="Times New Roman" w:hAnsi="Times New Roman" w:cs="Times New Roman"/>
          <w:sz w:val="28"/>
          <w:szCs w:val="28"/>
        </w:rPr>
        <w:t>движений кисти вниз, вниз – вверх.</w:t>
      </w:r>
    </w:p>
    <w:p w:rsidR="00733A2C" w:rsidRDefault="005079B2" w:rsidP="00C706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домры мы используем упражнения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Шрадика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Т. Вольской.  Освоение этих  упражнений дают нам возможность</w:t>
      </w:r>
      <w:r w:rsidR="00733A2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33A2C" w:rsidRDefault="00733A2C" w:rsidP="00C706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детально отследить работу мышц, научится правильно и грамотно использовать и контролировать их</w:t>
      </w:r>
    </w:p>
    <w:p w:rsidR="00733A2C" w:rsidRDefault="00733A2C" w:rsidP="00C706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79B2">
        <w:rPr>
          <w:rFonts w:ascii="Times New Roman" w:hAnsi="Times New Roman" w:cs="Times New Roman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079B2">
        <w:rPr>
          <w:rFonts w:ascii="Times New Roman" w:hAnsi="Times New Roman" w:cs="Times New Roman"/>
          <w:sz w:val="28"/>
          <w:szCs w:val="28"/>
        </w:rPr>
        <w:t xml:space="preserve"> беглости пальцев, определенного подъема пальцев в различных упражнениях, растяжки пальцев левой руки</w:t>
      </w:r>
    </w:p>
    <w:p w:rsidR="00C77FE9" w:rsidRDefault="00733A2C" w:rsidP="00C706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5079B2">
        <w:rPr>
          <w:rFonts w:ascii="Times New Roman" w:hAnsi="Times New Roman" w:cs="Times New Roman"/>
          <w:sz w:val="28"/>
          <w:szCs w:val="28"/>
        </w:rPr>
        <w:t>равая рука – умение минимизировать движения руки, для более быстрой игры, четкость движений</w:t>
      </w:r>
      <w:r>
        <w:rPr>
          <w:rFonts w:ascii="Times New Roman" w:hAnsi="Times New Roman" w:cs="Times New Roman"/>
          <w:sz w:val="28"/>
          <w:szCs w:val="28"/>
        </w:rPr>
        <w:t xml:space="preserve">, умение постепенно ускорять и замедлять темп. </w:t>
      </w:r>
      <w:r w:rsidR="005079B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613D8" w:rsidRDefault="002613D8" w:rsidP="00C706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Далеко не всегда упражнения</w:t>
      </w:r>
      <w:r w:rsidR="00C706B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уделяют должное внимание. Упражнение – это элементарные технические формулы, с закодированными в них всевозможным</w:t>
      </w:r>
      <w:r w:rsidR="00C706B6">
        <w:rPr>
          <w:rFonts w:ascii="Times New Roman" w:hAnsi="Times New Roman" w:cs="Times New Roman"/>
          <w:sz w:val="28"/>
          <w:szCs w:val="28"/>
        </w:rPr>
        <w:t>и  видами техники и способами (</w:t>
      </w:r>
      <w:r>
        <w:rPr>
          <w:rFonts w:ascii="Times New Roman" w:hAnsi="Times New Roman" w:cs="Times New Roman"/>
          <w:sz w:val="28"/>
          <w:szCs w:val="28"/>
        </w:rPr>
        <w:t xml:space="preserve">приемами)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Упражнения приносят пользу лишь при условии правильного и точного их выполнения. Главным критерием правильной игры  является качество звучания, поэтому начинать каждое упражнения нужно в таком темпе, при котором все моменты будут контролироваться. Во время игры упражнений </w:t>
      </w:r>
      <w:r w:rsidR="00EC4283">
        <w:rPr>
          <w:rFonts w:ascii="Times New Roman" w:hAnsi="Times New Roman" w:cs="Times New Roman"/>
          <w:sz w:val="28"/>
          <w:szCs w:val="28"/>
        </w:rPr>
        <w:t>может появиться некоторое напряжение, скованность. Для снятия напряжения необходимо прервать игру и дать руке отдохнуть.</w:t>
      </w:r>
    </w:p>
    <w:p w:rsidR="00EC4283" w:rsidRDefault="00EC4283" w:rsidP="00C706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эффективного совершенствования техники исполнителя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C4283" w:rsidRDefault="00EC4283" w:rsidP="00C706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постепенного усложнения</w:t>
      </w:r>
    </w:p>
    <w:p w:rsidR="00EC4283" w:rsidRDefault="00EC4283" w:rsidP="00C706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принцип многократного повторения</w:t>
      </w:r>
    </w:p>
    <w:p w:rsidR="00EC4283" w:rsidRDefault="00EC4283" w:rsidP="00C706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разносторонней технической подготовки</w:t>
      </w:r>
    </w:p>
    <w:p w:rsidR="00EC4283" w:rsidRDefault="00EC4283" w:rsidP="00C706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индивидуального обучения.</w:t>
      </w:r>
    </w:p>
    <w:p w:rsidR="00CF3041" w:rsidRDefault="00CF3041" w:rsidP="00C706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Этюд – это понятие многогранное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театральном искусстве это упражнение, которое позволяет совершенствовать актерскую технику. В музыке – это сложное произведение. В изобразительном искусстве – это набросок будущего рисунка, пейзажа, портрета и так далее. Этюд также бывает и в спорте – это вид шахматной композиции. </w:t>
      </w:r>
    </w:p>
    <w:p w:rsidR="00CF3041" w:rsidRDefault="00CF3041" w:rsidP="00C706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этюд – это инструментальная пьеса, исполняемая на любом инструменте, 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небольшого объема, основанная на частом применении какого-либо трудного приема исполнения и предназначенная для усовершенствования техники исполнителя, в частности для повышения уровня владения инструментом.  Этюды предназначены для отработки определенного музыкального навыка, например  беглости пальцев при игре гамм и арпеджио, или для отработки определенных штрихов ( стаккато,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маркато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легато, нон-легато ит.д.) или для отработки больших скачков на грифе. Как правило один этюд служит для отработки одного, максимум двух навыков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>
        <w:rPr>
          <w:rFonts w:ascii="Times New Roman" w:hAnsi="Times New Roman" w:cs="Times New Roman"/>
          <w:sz w:val="28"/>
          <w:szCs w:val="28"/>
        </w:rPr>
        <w:t>сть этюды гаммового характера. Они нужны для того, чтобы научить пальчики " бегать" по грифу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так же лучше слышать и понимать последовательность звукоряда. </w:t>
      </w:r>
    </w:p>
    <w:p w:rsidR="00CF3041" w:rsidRDefault="00CF3041" w:rsidP="00C706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21057">
        <w:rPr>
          <w:rFonts w:ascii="Times New Roman" w:hAnsi="Times New Roman" w:cs="Times New Roman"/>
          <w:sz w:val="28"/>
          <w:szCs w:val="28"/>
        </w:rPr>
        <w:t xml:space="preserve">аиболее распространены для домры этюды А. </w:t>
      </w:r>
      <w:proofErr w:type="spellStart"/>
      <w:r w:rsidR="00721057">
        <w:rPr>
          <w:rFonts w:ascii="Times New Roman" w:hAnsi="Times New Roman" w:cs="Times New Roman"/>
          <w:sz w:val="28"/>
          <w:szCs w:val="28"/>
        </w:rPr>
        <w:t>Пильщикова</w:t>
      </w:r>
      <w:proofErr w:type="spellEnd"/>
      <w:r w:rsidR="00721057">
        <w:rPr>
          <w:rFonts w:ascii="Times New Roman" w:hAnsi="Times New Roman" w:cs="Times New Roman"/>
          <w:sz w:val="28"/>
          <w:szCs w:val="28"/>
        </w:rPr>
        <w:t xml:space="preserve"> и Ю. </w:t>
      </w:r>
      <w:proofErr w:type="spellStart"/>
      <w:r w:rsidR="00721057">
        <w:rPr>
          <w:rFonts w:ascii="Times New Roman" w:hAnsi="Times New Roman" w:cs="Times New Roman"/>
          <w:sz w:val="28"/>
          <w:szCs w:val="28"/>
        </w:rPr>
        <w:t>Шишакова</w:t>
      </w:r>
      <w:proofErr w:type="spellEnd"/>
      <w:r w:rsidR="00C706B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Говоря по-простому этюд -</w:t>
      </w:r>
      <w:r w:rsidR="00C706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комплекс различных  упражнений, так сказать ассорти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только очень хорошо связанный и мелодичный.</w:t>
      </w:r>
    </w:p>
    <w:p w:rsidR="00CF3041" w:rsidRDefault="00CF3041" w:rsidP="00C706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Техника не цель, а средство, без которого невозможно полноценное раскрытие художественного образа  исполняемых произведений.  Мастерство – это не только техника, но именно она является основой  и необходима во всяком произведении.</w:t>
      </w:r>
    </w:p>
    <w:p w:rsidR="00CF3041" w:rsidRDefault="00CF3041" w:rsidP="00C706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041" w:rsidRPr="000C7D9E" w:rsidRDefault="00CF3041" w:rsidP="00C706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F3041" w:rsidRPr="000C7D9E" w:rsidSect="000F3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D9E"/>
    <w:rsid w:val="000C1CEE"/>
    <w:rsid w:val="000C7D9E"/>
    <w:rsid w:val="000F31C4"/>
    <w:rsid w:val="001037E3"/>
    <w:rsid w:val="00150B6D"/>
    <w:rsid w:val="001F17BC"/>
    <w:rsid w:val="002613D8"/>
    <w:rsid w:val="003440D9"/>
    <w:rsid w:val="003B2C9B"/>
    <w:rsid w:val="005079B2"/>
    <w:rsid w:val="00571E2C"/>
    <w:rsid w:val="00721057"/>
    <w:rsid w:val="00733A2C"/>
    <w:rsid w:val="00890438"/>
    <w:rsid w:val="00B45E17"/>
    <w:rsid w:val="00C6165F"/>
    <w:rsid w:val="00C706B6"/>
    <w:rsid w:val="00C77FE9"/>
    <w:rsid w:val="00CF3041"/>
    <w:rsid w:val="00DF7DDD"/>
    <w:rsid w:val="00EC4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demchenkoivantrumpet@outlook.com</cp:lastModifiedBy>
  <cp:revision>2</cp:revision>
  <dcterms:created xsi:type="dcterms:W3CDTF">2024-06-08T14:38:00Z</dcterms:created>
  <dcterms:modified xsi:type="dcterms:W3CDTF">2024-06-08T14:38:00Z</dcterms:modified>
</cp:coreProperties>
</file>